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7C7D55" w14:paraId="7D80EAD0" w14:textId="77777777" w:rsidTr="001D72F5">
        <w:trPr>
          <w:trHeight w:val="794"/>
        </w:trPr>
        <w:tc>
          <w:tcPr>
            <w:tcW w:w="2379" w:type="pct"/>
          </w:tcPr>
          <w:p w14:paraId="4F8ED5F1" w14:textId="77777777" w:rsidR="003E1194" w:rsidRPr="00451BF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451BF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5B25E9C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ĐẠI HỌC KINH TẾ  TP.HCM</w:t>
            </w:r>
          </w:p>
          <w:p w14:paraId="16E45B45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DA865" wp14:editId="2BB222C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518E1C50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53E11662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2A6AF9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7D2487F6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DF2E7" wp14:editId="228C7F5B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17780</wp:posOffset>
                      </wp:positionV>
                      <wp:extent cx="17145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E736B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1.4pt" to="192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3E1194" w:rsidRPr="007C7D55" w14:paraId="37D0E30F" w14:textId="77777777" w:rsidTr="001D72F5">
        <w:trPr>
          <w:trHeight w:val="108"/>
        </w:trPr>
        <w:tc>
          <w:tcPr>
            <w:tcW w:w="2379" w:type="pct"/>
          </w:tcPr>
          <w:p w14:paraId="55BD36E8" w14:textId="77777777" w:rsidR="003E1194" w:rsidRPr="002A6AF9" w:rsidRDefault="00A10DA3" w:rsidP="00EA1E11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2A6AF9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2A6AF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2A6AF9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2A6AF9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EA1E11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sửa chữa</w:t>
            </w:r>
            <w:r w:rsidR="00434814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thang máy</w:t>
            </w:r>
          </w:p>
        </w:tc>
        <w:tc>
          <w:tcPr>
            <w:tcW w:w="2621" w:type="pct"/>
          </w:tcPr>
          <w:p w14:paraId="56F03A2C" w14:textId="77777777" w:rsidR="003E1194" w:rsidRPr="002A6AF9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2A6AF9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EA1E1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12</w:t>
            </w:r>
            <w:r w:rsidR="0046355E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EA1E1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01</w:t>
            </w:r>
            <w:r w:rsidR="0046355E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2A6AF9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EA1E11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24</w:t>
            </w:r>
          </w:p>
          <w:p w14:paraId="58F4864B" w14:textId="77777777" w:rsidR="005B739A" w:rsidRPr="002A6AF9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63A37AEF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11AFFD6A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27999623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97738B">
        <w:rPr>
          <w:rFonts w:ascii="Times New Roman" w:hAnsi="Times New Roman"/>
          <w:b/>
          <w:bCs/>
          <w:sz w:val="26"/>
          <w:szCs w:val="26"/>
          <w:lang w:val="pl-PL"/>
        </w:rPr>
        <w:t xml:space="preserve">dịch vụ </w:t>
      </w:r>
      <w:r w:rsidR="00EA1E11">
        <w:rPr>
          <w:rFonts w:ascii="Times New Roman" w:hAnsi="Times New Roman"/>
          <w:b/>
          <w:bCs/>
          <w:sz w:val="26"/>
          <w:szCs w:val="26"/>
          <w:lang w:val="pl-PL"/>
        </w:rPr>
        <w:t>sửa chữa</w:t>
      </w:r>
      <w:r w:rsidR="00434814">
        <w:rPr>
          <w:rFonts w:ascii="Times New Roman" w:hAnsi="Times New Roman"/>
          <w:b/>
          <w:bCs/>
          <w:sz w:val="26"/>
          <w:szCs w:val="26"/>
          <w:lang w:val="pl-PL"/>
        </w:rPr>
        <w:t xml:space="preserve"> thang máy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4A219342" w14:textId="77777777" w:rsidR="009D426F" w:rsidRPr="001E728E" w:rsidRDefault="009D426F" w:rsidP="00445C4C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EA1E11">
        <w:rPr>
          <w:rFonts w:ascii="Times New Roman" w:hAnsi="Times New Roman"/>
          <w:sz w:val="26"/>
          <w:szCs w:val="26"/>
          <w:lang w:val="pl-PL"/>
        </w:rPr>
        <w:t>sửa chữa</w:t>
      </w:r>
      <w:r w:rsidR="00434814">
        <w:rPr>
          <w:rFonts w:ascii="Times New Roman" w:hAnsi="Times New Roman"/>
          <w:sz w:val="26"/>
          <w:szCs w:val="26"/>
          <w:lang w:val="pl-PL"/>
        </w:rPr>
        <w:t xml:space="preserve"> thang máy</w:t>
      </w:r>
      <w:r w:rsidR="00445C4C">
        <w:rPr>
          <w:rFonts w:ascii="Times New Roman" w:hAnsi="Times New Roman"/>
          <w:sz w:val="26"/>
          <w:szCs w:val="26"/>
          <w:lang w:val="pl-PL"/>
        </w:rPr>
        <w:t xml:space="preserve"> cho cơ sở </w:t>
      </w:r>
      <w:r w:rsidR="00EA1E11">
        <w:rPr>
          <w:rFonts w:ascii="Times New Roman" w:hAnsi="Times New Roman"/>
          <w:sz w:val="26"/>
          <w:szCs w:val="26"/>
          <w:lang w:val="pl-PL"/>
        </w:rPr>
        <w:t>KTX 135 Trần Hưng Đạo Phường Cầu Ông Lãnh, Quận 1,</w:t>
      </w:r>
      <w:r w:rsidR="00445C4C">
        <w:rPr>
          <w:rFonts w:ascii="Times New Roman" w:hAnsi="Times New Roman"/>
          <w:sz w:val="26"/>
          <w:szCs w:val="26"/>
          <w:lang w:val="pl-PL"/>
        </w:rPr>
        <w:t xml:space="preserve"> Tp.HCM</w:t>
      </w:r>
    </w:p>
    <w:p w14:paraId="051B1CF4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theo </w:t>
      </w:r>
      <w:r w:rsidR="00156A57">
        <w:rPr>
          <w:rFonts w:ascii="Times New Roman" w:hAnsi="Times New Roman"/>
          <w:sz w:val="26"/>
          <w:szCs w:val="26"/>
          <w:lang w:val="pl-PL"/>
        </w:rPr>
        <w:t>yêu cầu dưới đây</w:t>
      </w:r>
    </w:p>
    <w:p w14:paraId="7C32652C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34605374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476" w:type="dxa"/>
        <w:tblInd w:w="-275" w:type="dxa"/>
        <w:tblLook w:val="00A0" w:firstRow="1" w:lastRow="0" w:firstColumn="1" w:lastColumn="0" w:noHBand="0" w:noVBand="0"/>
      </w:tblPr>
      <w:tblGrid>
        <w:gridCol w:w="708"/>
        <w:gridCol w:w="2964"/>
        <w:gridCol w:w="765"/>
        <w:gridCol w:w="546"/>
        <w:gridCol w:w="3367"/>
        <w:gridCol w:w="1134"/>
        <w:gridCol w:w="992"/>
      </w:tblGrid>
      <w:tr w:rsidR="00005D04" w:rsidRPr="001E728E" w14:paraId="59B22D4A" w14:textId="77777777" w:rsidTr="00AD1B2E">
        <w:trPr>
          <w:trHeight w:val="36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E5664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1E96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1577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602D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88F" w14:textId="77777777" w:rsidR="00005D04" w:rsidRPr="00E75A13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633E" w14:textId="77777777" w:rsidR="00005D04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399E0B54" w14:textId="77777777" w:rsidR="00005D04" w:rsidRPr="001E728E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6C21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005D04" w:rsidRPr="001E728E" w14:paraId="0B8AF3A2" w14:textId="77777777" w:rsidTr="00AD1B2E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611A" w14:textId="77777777" w:rsidR="00005D04" w:rsidRPr="00F2699D" w:rsidRDefault="00445C4C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9E788" w14:textId="60D63FBF" w:rsidR="00434814" w:rsidRPr="00BD1775" w:rsidRDefault="00EA1E11" w:rsidP="00AF28D0">
            <w:pPr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BD177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Board </w:t>
            </w:r>
            <w:r w:rsidR="00AF28D0" w:rsidRPr="00BD177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điều khiển</w:t>
            </w:r>
            <w:r w:rsidR="008142AC" w:rsidRPr="00BD177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 kết nối chức năng</w:t>
            </w:r>
            <w:r w:rsidRPr="00BD177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thang máy Schindler</w:t>
            </w:r>
            <w:r w:rsidR="00E72806" w:rsidRPr="00BD177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tải trọng 630kg, 10 điểm dừng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41203" w14:textId="77777777" w:rsidR="00005D04" w:rsidRPr="00F2699D" w:rsidRDefault="00445C4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F37A" w14:textId="77777777" w:rsidR="00005D04" w:rsidRPr="00F2699D" w:rsidRDefault="00EA1E11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8DC" w14:textId="77777777" w:rsidR="00AF28D0" w:rsidRPr="00AF28D0" w:rsidRDefault="00AF28D0" w:rsidP="00AF2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AF28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Board kết nối đầu Cabin thang máy</w:t>
            </w:r>
          </w:p>
          <w:p w14:paraId="42A39C15" w14:textId="77777777" w:rsidR="00AF28D0" w:rsidRPr="00AF28D0" w:rsidRDefault="00AF28D0" w:rsidP="00AF2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AF28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- Kết </w:t>
            </w:r>
            <w:r w:rsidR="00837C7A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nối </w:t>
            </w:r>
            <w:r w:rsidRPr="00AF28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giữa tủ chính và nút nhấn trong cabin</w:t>
            </w:r>
          </w:p>
          <w:p w14:paraId="19A7BB81" w14:textId="77777777" w:rsidR="00AF28D0" w:rsidRPr="00AF28D0" w:rsidRDefault="00AF28D0" w:rsidP="00AF2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AF28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- Kết nối giữa tủ chính và đầu cabin</w:t>
            </w:r>
          </w:p>
          <w:p w14:paraId="52D11097" w14:textId="77777777" w:rsidR="00AF28D0" w:rsidRPr="00AF28D0" w:rsidRDefault="00AF28D0" w:rsidP="00AF2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AF28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- Điều khiển quạt và đèn trong cabin</w:t>
            </w:r>
          </w:p>
          <w:p w14:paraId="39764AB2" w14:textId="165862F9" w:rsidR="00AF28D0" w:rsidRPr="00AF28D0" w:rsidRDefault="00AF28D0" w:rsidP="00AF2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057" w14:textId="77777777" w:rsidR="007F74F1" w:rsidRDefault="007F74F1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7DA89CA1" w14:textId="77777777" w:rsidR="00AF28D0" w:rsidRDefault="00AF28D0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488DC114" w14:textId="77777777" w:rsidR="00AF28D0" w:rsidRDefault="00AF28D0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14:paraId="0134E806" w14:textId="77777777" w:rsidR="00005D04" w:rsidRPr="00F2699D" w:rsidRDefault="00AF28D0" w:rsidP="00673087">
            <w:pPr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12 tháng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3CB" w14:textId="1E0B5D1B" w:rsidR="00005D04" w:rsidRPr="00F2699D" w:rsidRDefault="00BD1775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Cung cấp vật tư và lắp đặt hoàn thiện</w:t>
            </w:r>
          </w:p>
        </w:tc>
      </w:tr>
    </w:tbl>
    <w:p w14:paraId="6CB14778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20983107" w14:textId="32BEBFC8" w:rsidR="00BD1775" w:rsidRDefault="00BD1775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Báo giá có hiệu lực trong thời gian 30 ngày</w:t>
      </w:r>
    </w:p>
    <w:p w14:paraId="680FBA95" w14:textId="67F7D77C" w:rsidR="003E1194" w:rsidRPr="00BD1775" w:rsidRDefault="00833904" w:rsidP="009A2007">
      <w:pPr>
        <w:spacing w:after="0" w:line="312" w:lineRule="auto"/>
        <w:rPr>
          <w:rFonts w:ascii="Times New Roman" w:hAnsi="Times New Roman"/>
          <w:bCs/>
          <w:sz w:val="26"/>
          <w:szCs w:val="26"/>
          <w:lang w:val="pl-PL"/>
        </w:rPr>
      </w:pPr>
      <w:r w:rsidRPr="002A6AF9">
        <w:rPr>
          <w:rFonts w:ascii="Times New Roman" w:hAnsi="Times New Roman"/>
          <w:sz w:val="26"/>
          <w:szCs w:val="26"/>
          <w:lang w:val="pl-PL"/>
        </w:rPr>
        <w:t>Thời</w:t>
      </w:r>
      <w:r w:rsidR="009C705C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BD1775">
        <w:rPr>
          <w:rFonts w:ascii="Times New Roman" w:hAnsi="Times New Roman"/>
          <w:sz w:val="26"/>
          <w:szCs w:val="26"/>
          <w:lang w:val="pl-PL"/>
        </w:rPr>
        <w:t>T</w:t>
      </w:r>
      <w:r w:rsidRPr="002A6AF9">
        <w:rPr>
          <w:rFonts w:ascii="Times New Roman" w:hAnsi="Times New Roman"/>
          <w:sz w:val="26"/>
          <w:szCs w:val="26"/>
          <w:lang w:val="pl-PL"/>
        </w:rPr>
        <w:t>ừ</w:t>
      </w:r>
      <w:r w:rsidR="005B739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48D" w:rsidRPr="002A6AF9">
        <w:rPr>
          <w:rFonts w:ascii="Times New Roman" w:hAnsi="Times New Roman"/>
          <w:sz w:val="26"/>
          <w:szCs w:val="26"/>
          <w:lang w:val="pl-PL"/>
        </w:rPr>
        <w:t>ngày</w:t>
      </w:r>
      <w:r w:rsidR="00E10285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5775C" w:rsidRPr="0085775C">
        <w:rPr>
          <w:rFonts w:ascii="Times New Roman" w:hAnsi="Times New Roman"/>
          <w:b/>
          <w:sz w:val="26"/>
          <w:szCs w:val="26"/>
          <w:lang w:val="pl-PL"/>
        </w:rPr>
        <w:t>12/01/2024</w:t>
      </w:r>
      <w:r w:rsidR="00311BAA" w:rsidRPr="00BD1775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BD1775">
        <w:rPr>
          <w:rFonts w:ascii="Times New Roman" w:hAnsi="Times New Roman"/>
          <w:bCs/>
          <w:sz w:val="26"/>
          <w:szCs w:val="26"/>
          <w:lang w:val="pl-PL"/>
        </w:rPr>
        <w:t>đế</w:t>
      </w:r>
      <w:r w:rsidR="00D15C6B" w:rsidRPr="00BD1775">
        <w:rPr>
          <w:rFonts w:ascii="Times New Roman" w:hAnsi="Times New Roman"/>
          <w:bCs/>
          <w:sz w:val="26"/>
          <w:szCs w:val="26"/>
          <w:lang w:val="pl-PL"/>
        </w:rPr>
        <w:t>n</w:t>
      </w:r>
      <w:r w:rsidR="00311BAA" w:rsidRPr="00BD1775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D15C6B" w:rsidRPr="00BD1775">
        <w:rPr>
          <w:rFonts w:ascii="Times New Roman" w:hAnsi="Times New Roman"/>
          <w:bCs/>
          <w:sz w:val="26"/>
          <w:szCs w:val="26"/>
          <w:lang w:val="pl-PL"/>
        </w:rPr>
        <w:t>ngày</w:t>
      </w:r>
      <w:r w:rsidR="00311BAA" w:rsidRPr="00BD1775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85775C" w:rsidRPr="0085775C">
        <w:rPr>
          <w:rFonts w:ascii="Times New Roman" w:hAnsi="Times New Roman"/>
          <w:b/>
          <w:sz w:val="26"/>
          <w:szCs w:val="26"/>
          <w:lang w:val="pl-PL"/>
        </w:rPr>
        <w:t>19/01/2024</w:t>
      </w:r>
      <w:r w:rsidR="0085775C">
        <w:rPr>
          <w:rFonts w:ascii="Times New Roman" w:hAnsi="Times New Roman"/>
          <w:bCs/>
          <w:sz w:val="26"/>
          <w:szCs w:val="26"/>
          <w:lang w:val="pl-PL"/>
        </w:rPr>
        <w:t>.</w:t>
      </w:r>
    </w:p>
    <w:p w14:paraId="3E75C6DD" w14:textId="47A5E7FE" w:rsidR="00461436" w:rsidRPr="002A6AF9" w:rsidRDefault="00461436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Thời gian giao hàng và lắp đặt: Từ 5 đến 7 ngày </w:t>
      </w:r>
      <w:r w:rsidR="00BD1775">
        <w:rPr>
          <w:rFonts w:ascii="Times New Roman" w:hAnsi="Times New Roman"/>
          <w:sz w:val="26"/>
          <w:szCs w:val="26"/>
          <w:lang w:val="pl-PL"/>
        </w:rPr>
        <w:t>kể từ ngày hai bên ký hợp đồng</w:t>
      </w:r>
    </w:p>
    <w:p w14:paraId="475AD2DE" w14:textId="77777777" w:rsidR="00833904" w:rsidRPr="002A6AF9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2A6AF9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2A6AF9">
        <w:rPr>
          <w:rFonts w:ascii="Times New Roman" w:hAnsi="Times New Roman"/>
          <w:sz w:val="26"/>
          <w:szCs w:val="26"/>
          <w:lang w:val="pl-PL"/>
        </w:rPr>
        <w:t>ứ</w:t>
      </w:r>
      <w:r w:rsidRPr="002A6AF9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2A6AF9">
        <w:rPr>
          <w:rFonts w:ascii="Times New Roman" w:hAnsi="Times New Roman"/>
          <w:sz w:val="26"/>
          <w:szCs w:val="26"/>
          <w:lang w:val="pl-PL"/>
        </w:rPr>
        <w:t>P</w:t>
      </w:r>
      <w:r w:rsidRPr="002A6AF9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2A6AF9">
        <w:rPr>
          <w:rFonts w:ascii="Times New Roman" w:hAnsi="Times New Roman"/>
          <w:sz w:val="26"/>
          <w:szCs w:val="26"/>
          <w:lang w:val="pl-PL"/>
        </w:rPr>
        <w:t>o</w:t>
      </w:r>
      <w:r w:rsidRPr="002A6AF9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2A6AF9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2A6AF9">
        <w:rPr>
          <w:rFonts w:ascii="Times New Roman" w:hAnsi="Times New Roman"/>
          <w:b/>
          <w:sz w:val="26"/>
          <w:szCs w:val="26"/>
          <w:lang w:val="pl-PL"/>
        </w:rPr>
        <w:t>“</w:t>
      </w:r>
      <w:r w:rsidR="00EA1E11">
        <w:rPr>
          <w:rFonts w:ascii="Times New Roman" w:hAnsi="Times New Roman"/>
          <w:b/>
          <w:sz w:val="26"/>
          <w:szCs w:val="26"/>
          <w:lang w:val="pl-PL"/>
        </w:rPr>
        <w:t>Sửa chữa</w:t>
      </w:r>
      <w:r w:rsidR="00434814">
        <w:rPr>
          <w:rFonts w:ascii="Times New Roman" w:hAnsi="Times New Roman"/>
          <w:b/>
          <w:sz w:val="26"/>
          <w:szCs w:val="26"/>
          <w:lang w:val="pl-PL"/>
        </w:rPr>
        <w:t xml:space="preserve"> thang máy</w:t>
      </w:r>
      <w:r w:rsidR="00AF28D0">
        <w:rPr>
          <w:rFonts w:ascii="Times New Roman" w:hAnsi="Times New Roman"/>
          <w:b/>
          <w:sz w:val="26"/>
          <w:szCs w:val="26"/>
          <w:lang w:val="pl-PL"/>
        </w:rPr>
        <w:t xml:space="preserve"> Ký túc xá 135 Trần Hưng Đạo</w:t>
      </w:r>
      <w:r w:rsidR="008C65A8" w:rsidRPr="002A6AF9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2A6AF9">
        <w:rPr>
          <w:rFonts w:ascii="Times New Roman" w:hAnsi="Times New Roman"/>
          <w:sz w:val="26"/>
          <w:szCs w:val="26"/>
          <w:lang w:val="pl-PL"/>
        </w:rPr>
        <w:t>:</w:t>
      </w:r>
    </w:p>
    <w:p w14:paraId="02586C8A" w14:textId="77777777" w:rsidR="00564FE8" w:rsidRPr="002A6AF9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15488E1A" w14:textId="01A25F3D" w:rsidR="00833904" w:rsidRPr="002A6AF9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2A6AF9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 xml:space="preserve">chính </w:t>
      </w:r>
      <w:r w:rsidR="00BD1775">
        <w:rPr>
          <w:rFonts w:ascii="Times New Roman" w:hAnsi="Times New Roman"/>
          <w:b/>
          <w:sz w:val="26"/>
          <w:szCs w:val="26"/>
          <w:lang w:val="pl-PL"/>
        </w:rPr>
        <w:t>-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 xml:space="preserve"> Kế</w:t>
      </w:r>
      <w:r w:rsidR="00311BAA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2A6AF9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2A6AF9">
        <w:rPr>
          <w:rFonts w:ascii="Times New Roman" w:hAnsi="Times New Roman"/>
          <w:b/>
          <w:sz w:val="26"/>
          <w:szCs w:val="26"/>
          <w:lang w:val="pl-PL"/>
        </w:rPr>
        <w:t>.</w:t>
      </w:r>
      <w:r w:rsidRPr="002A6AF9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1B80361E" w14:textId="77777777" w:rsidR="00DB769F" w:rsidRPr="002A6AF9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2A6AF9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2A6AF9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2A6AF9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2A6A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2A6AF9">
        <w:rPr>
          <w:rFonts w:ascii="Times New Roman" w:hAnsi="Times New Roman"/>
          <w:sz w:val="26"/>
          <w:szCs w:val="26"/>
          <w:lang w:val="pl-PL"/>
        </w:rPr>
        <w:t>3</w:t>
      </w:r>
    </w:p>
    <w:p w14:paraId="20A8EFFF" w14:textId="77777777" w:rsidR="00DB769F" w:rsidRPr="002A6AF9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0C0BCDFA" w14:textId="77777777" w:rsidR="00DB769F" w:rsidRPr="002A6AF9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3BE9961C" w14:textId="77777777" w:rsidR="00DB769F" w:rsidRPr="002A6AF9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0B30830C" w14:textId="77777777" w:rsidR="00DB769F" w:rsidRPr="00DB769F" w:rsidRDefault="00DB769F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14:paraId="5F2012CA" w14:textId="77777777" w:rsidR="00833904" w:rsidRPr="00DB769F" w:rsidRDefault="00833904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sectPr w:rsidR="00833904" w:rsidRPr="00DB769F" w:rsidSect="00445C4C">
      <w:pgSz w:w="11906" w:h="16838"/>
      <w:pgMar w:top="270" w:right="746" w:bottom="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8102" w14:textId="77777777" w:rsidR="007A7D0B" w:rsidRDefault="007A7D0B" w:rsidP="00D74B40">
      <w:pPr>
        <w:spacing w:after="0" w:line="240" w:lineRule="auto"/>
      </w:pPr>
      <w:r>
        <w:separator/>
      </w:r>
    </w:p>
  </w:endnote>
  <w:endnote w:type="continuationSeparator" w:id="0">
    <w:p w14:paraId="3FC6DF5B" w14:textId="77777777" w:rsidR="007A7D0B" w:rsidRDefault="007A7D0B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5160" w14:textId="77777777" w:rsidR="007A7D0B" w:rsidRDefault="007A7D0B" w:rsidP="00D74B40">
      <w:pPr>
        <w:spacing w:after="0" w:line="240" w:lineRule="auto"/>
      </w:pPr>
      <w:r>
        <w:separator/>
      </w:r>
    </w:p>
  </w:footnote>
  <w:footnote w:type="continuationSeparator" w:id="0">
    <w:p w14:paraId="145CFC5C" w14:textId="77777777" w:rsidR="007A7D0B" w:rsidRDefault="007A7D0B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12F2"/>
    <w:multiLevelType w:val="hybridMultilevel"/>
    <w:tmpl w:val="BEBA9D0A"/>
    <w:lvl w:ilvl="0" w:tplc="52A60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30B"/>
    <w:multiLevelType w:val="hybridMultilevel"/>
    <w:tmpl w:val="722C94EE"/>
    <w:lvl w:ilvl="0" w:tplc="60389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1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5094"/>
    <w:multiLevelType w:val="hybridMultilevel"/>
    <w:tmpl w:val="4B06B42E"/>
    <w:lvl w:ilvl="0" w:tplc="75ACC2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8908">
    <w:abstractNumId w:val="11"/>
  </w:num>
  <w:num w:numId="2" w16cid:durableId="483547480">
    <w:abstractNumId w:val="6"/>
  </w:num>
  <w:num w:numId="3" w16cid:durableId="2068530279">
    <w:abstractNumId w:val="7"/>
  </w:num>
  <w:num w:numId="4" w16cid:durableId="1264609334">
    <w:abstractNumId w:val="1"/>
  </w:num>
  <w:num w:numId="5" w16cid:durableId="468598580">
    <w:abstractNumId w:val="2"/>
  </w:num>
  <w:num w:numId="6" w16cid:durableId="1002732475">
    <w:abstractNumId w:val="12"/>
  </w:num>
  <w:num w:numId="7" w16cid:durableId="741223844">
    <w:abstractNumId w:val="5"/>
  </w:num>
  <w:num w:numId="8" w16cid:durableId="896207355">
    <w:abstractNumId w:val="0"/>
  </w:num>
  <w:num w:numId="9" w16cid:durableId="1469475151">
    <w:abstractNumId w:val="10"/>
  </w:num>
  <w:num w:numId="10" w16cid:durableId="889998157">
    <w:abstractNumId w:val="3"/>
  </w:num>
  <w:num w:numId="11" w16cid:durableId="1348869912">
    <w:abstractNumId w:val="13"/>
  </w:num>
  <w:num w:numId="12" w16cid:durableId="46345518">
    <w:abstractNumId w:val="8"/>
  </w:num>
  <w:num w:numId="13" w16cid:durableId="436951057">
    <w:abstractNumId w:val="15"/>
  </w:num>
  <w:num w:numId="14" w16cid:durableId="1157498212">
    <w:abstractNumId w:val="4"/>
  </w:num>
  <w:num w:numId="15" w16cid:durableId="11222013">
    <w:abstractNumId w:val="9"/>
  </w:num>
  <w:num w:numId="16" w16cid:durableId="15601709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279F6"/>
    <w:rsid w:val="00052DD6"/>
    <w:rsid w:val="00055B9A"/>
    <w:rsid w:val="000677FF"/>
    <w:rsid w:val="00076A0A"/>
    <w:rsid w:val="0007793E"/>
    <w:rsid w:val="00093FC3"/>
    <w:rsid w:val="000A28D7"/>
    <w:rsid w:val="000B3AC2"/>
    <w:rsid w:val="000B62B0"/>
    <w:rsid w:val="000C4A76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5656C"/>
    <w:rsid w:val="00156A57"/>
    <w:rsid w:val="001671B8"/>
    <w:rsid w:val="00171DD2"/>
    <w:rsid w:val="00172CE8"/>
    <w:rsid w:val="001832E2"/>
    <w:rsid w:val="00187C84"/>
    <w:rsid w:val="00196B8D"/>
    <w:rsid w:val="00197F9A"/>
    <w:rsid w:val="001A5BA2"/>
    <w:rsid w:val="001A75C4"/>
    <w:rsid w:val="001A79BF"/>
    <w:rsid w:val="001B7B6C"/>
    <w:rsid w:val="001C5A9E"/>
    <w:rsid w:val="001D0D92"/>
    <w:rsid w:val="001D3FB8"/>
    <w:rsid w:val="001D4FFE"/>
    <w:rsid w:val="001D72F5"/>
    <w:rsid w:val="001E728E"/>
    <w:rsid w:val="001F0F60"/>
    <w:rsid w:val="001F63A3"/>
    <w:rsid w:val="0021431A"/>
    <w:rsid w:val="00216399"/>
    <w:rsid w:val="0022051D"/>
    <w:rsid w:val="00220ECF"/>
    <w:rsid w:val="002275F1"/>
    <w:rsid w:val="00244353"/>
    <w:rsid w:val="00244F7D"/>
    <w:rsid w:val="002470CC"/>
    <w:rsid w:val="00262BC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A6AF9"/>
    <w:rsid w:val="002A712E"/>
    <w:rsid w:val="002B388D"/>
    <w:rsid w:val="002B53C2"/>
    <w:rsid w:val="002B7CE2"/>
    <w:rsid w:val="002C2630"/>
    <w:rsid w:val="002D47DE"/>
    <w:rsid w:val="002E2797"/>
    <w:rsid w:val="002F4C93"/>
    <w:rsid w:val="00311BAA"/>
    <w:rsid w:val="00312722"/>
    <w:rsid w:val="00324E1C"/>
    <w:rsid w:val="003268B5"/>
    <w:rsid w:val="00337553"/>
    <w:rsid w:val="003508D9"/>
    <w:rsid w:val="0035752A"/>
    <w:rsid w:val="00361DD3"/>
    <w:rsid w:val="00362931"/>
    <w:rsid w:val="00362E7F"/>
    <w:rsid w:val="00364C45"/>
    <w:rsid w:val="003668B1"/>
    <w:rsid w:val="003803F8"/>
    <w:rsid w:val="00382957"/>
    <w:rsid w:val="003858A7"/>
    <w:rsid w:val="00386B20"/>
    <w:rsid w:val="00397232"/>
    <w:rsid w:val="003A6E23"/>
    <w:rsid w:val="003B6586"/>
    <w:rsid w:val="003C72EF"/>
    <w:rsid w:val="003D22C6"/>
    <w:rsid w:val="003E1194"/>
    <w:rsid w:val="003E7E1A"/>
    <w:rsid w:val="003F3DD9"/>
    <w:rsid w:val="003F5EE5"/>
    <w:rsid w:val="00400816"/>
    <w:rsid w:val="00401692"/>
    <w:rsid w:val="00401C3C"/>
    <w:rsid w:val="00402332"/>
    <w:rsid w:val="00422593"/>
    <w:rsid w:val="00434814"/>
    <w:rsid w:val="004419F5"/>
    <w:rsid w:val="00445C4C"/>
    <w:rsid w:val="004460CC"/>
    <w:rsid w:val="00451BF0"/>
    <w:rsid w:val="00461436"/>
    <w:rsid w:val="0046355E"/>
    <w:rsid w:val="00470811"/>
    <w:rsid w:val="00473BDC"/>
    <w:rsid w:val="0047689F"/>
    <w:rsid w:val="00484E0F"/>
    <w:rsid w:val="004954F5"/>
    <w:rsid w:val="004B09F1"/>
    <w:rsid w:val="004B174E"/>
    <w:rsid w:val="004D4168"/>
    <w:rsid w:val="004F0559"/>
    <w:rsid w:val="004F166D"/>
    <w:rsid w:val="004F4723"/>
    <w:rsid w:val="0051358A"/>
    <w:rsid w:val="00517109"/>
    <w:rsid w:val="00532868"/>
    <w:rsid w:val="00535B4F"/>
    <w:rsid w:val="00564C1E"/>
    <w:rsid w:val="00564FE8"/>
    <w:rsid w:val="00595536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431"/>
    <w:rsid w:val="005E7CE3"/>
    <w:rsid w:val="005F579B"/>
    <w:rsid w:val="0060600D"/>
    <w:rsid w:val="00607907"/>
    <w:rsid w:val="00626704"/>
    <w:rsid w:val="006273C4"/>
    <w:rsid w:val="00632691"/>
    <w:rsid w:val="00636E30"/>
    <w:rsid w:val="006462C5"/>
    <w:rsid w:val="00650DB0"/>
    <w:rsid w:val="0065149D"/>
    <w:rsid w:val="00663AA9"/>
    <w:rsid w:val="00673087"/>
    <w:rsid w:val="006750EF"/>
    <w:rsid w:val="0068027B"/>
    <w:rsid w:val="00695AD7"/>
    <w:rsid w:val="006A6FD4"/>
    <w:rsid w:val="006C4965"/>
    <w:rsid w:val="006D1A79"/>
    <w:rsid w:val="006D667D"/>
    <w:rsid w:val="006E1E39"/>
    <w:rsid w:val="006E1FA1"/>
    <w:rsid w:val="006E5B7F"/>
    <w:rsid w:val="006F2345"/>
    <w:rsid w:val="00701219"/>
    <w:rsid w:val="007173C7"/>
    <w:rsid w:val="00724619"/>
    <w:rsid w:val="0074485D"/>
    <w:rsid w:val="007454E9"/>
    <w:rsid w:val="0075679B"/>
    <w:rsid w:val="00757C95"/>
    <w:rsid w:val="007617A6"/>
    <w:rsid w:val="00770874"/>
    <w:rsid w:val="00771C02"/>
    <w:rsid w:val="00784505"/>
    <w:rsid w:val="007918F1"/>
    <w:rsid w:val="007A7D0B"/>
    <w:rsid w:val="007B529D"/>
    <w:rsid w:val="007C7D55"/>
    <w:rsid w:val="007D77F4"/>
    <w:rsid w:val="007D7F54"/>
    <w:rsid w:val="007E2059"/>
    <w:rsid w:val="007E5DAF"/>
    <w:rsid w:val="007E6D57"/>
    <w:rsid w:val="007E6E76"/>
    <w:rsid w:val="007F74F1"/>
    <w:rsid w:val="008142AC"/>
    <w:rsid w:val="00825D00"/>
    <w:rsid w:val="008276B5"/>
    <w:rsid w:val="00827B9F"/>
    <w:rsid w:val="00833904"/>
    <w:rsid w:val="008373F5"/>
    <w:rsid w:val="00837C7A"/>
    <w:rsid w:val="00845FD9"/>
    <w:rsid w:val="0085775C"/>
    <w:rsid w:val="00861746"/>
    <w:rsid w:val="00865CE5"/>
    <w:rsid w:val="00873E25"/>
    <w:rsid w:val="00884C57"/>
    <w:rsid w:val="0089199F"/>
    <w:rsid w:val="008B1BDE"/>
    <w:rsid w:val="008C12CC"/>
    <w:rsid w:val="008C606F"/>
    <w:rsid w:val="008C65A8"/>
    <w:rsid w:val="008D28E5"/>
    <w:rsid w:val="009009FA"/>
    <w:rsid w:val="00900EEF"/>
    <w:rsid w:val="00904249"/>
    <w:rsid w:val="00915A9C"/>
    <w:rsid w:val="00943DC6"/>
    <w:rsid w:val="00943FCA"/>
    <w:rsid w:val="00977012"/>
    <w:rsid w:val="0097738B"/>
    <w:rsid w:val="00993A61"/>
    <w:rsid w:val="009A2007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A10DA3"/>
    <w:rsid w:val="00A21BCF"/>
    <w:rsid w:val="00A2526D"/>
    <w:rsid w:val="00A35ED4"/>
    <w:rsid w:val="00A42E48"/>
    <w:rsid w:val="00A52969"/>
    <w:rsid w:val="00A62458"/>
    <w:rsid w:val="00A748B5"/>
    <w:rsid w:val="00A76318"/>
    <w:rsid w:val="00A76B7A"/>
    <w:rsid w:val="00A9118B"/>
    <w:rsid w:val="00AA7970"/>
    <w:rsid w:val="00AB3C76"/>
    <w:rsid w:val="00AB4CBA"/>
    <w:rsid w:val="00AC2C7B"/>
    <w:rsid w:val="00AD1B2E"/>
    <w:rsid w:val="00AD45F7"/>
    <w:rsid w:val="00AE0597"/>
    <w:rsid w:val="00AE61E9"/>
    <w:rsid w:val="00AF28D0"/>
    <w:rsid w:val="00B17746"/>
    <w:rsid w:val="00B202B2"/>
    <w:rsid w:val="00B23AD4"/>
    <w:rsid w:val="00B46DF4"/>
    <w:rsid w:val="00B5508C"/>
    <w:rsid w:val="00B56B0A"/>
    <w:rsid w:val="00B60F32"/>
    <w:rsid w:val="00B8239A"/>
    <w:rsid w:val="00B840F1"/>
    <w:rsid w:val="00B846C0"/>
    <w:rsid w:val="00B97C5D"/>
    <w:rsid w:val="00BB6BE8"/>
    <w:rsid w:val="00BD1775"/>
    <w:rsid w:val="00BD1CA6"/>
    <w:rsid w:val="00BE0A16"/>
    <w:rsid w:val="00BE44E7"/>
    <w:rsid w:val="00BF528B"/>
    <w:rsid w:val="00C027A0"/>
    <w:rsid w:val="00C06402"/>
    <w:rsid w:val="00C15BB7"/>
    <w:rsid w:val="00C23267"/>
    <w:rsid w:val="00C277A9"/>
    <w:rsid w:val="00C31739"/>
    <w:rsid w:val="00C334B8"/>
    <w:rsid w:val="00C36269"/>
    <w:rsid w:val="00C40786"/>
    <w:rsid w:val="00C459EA"/>
    <w:rsid w:val="00C62B40"/>
    <w:rsid w:val="00C746D0"/>
    <w:rsid w:val="00C74F24"/>
    <w:rsid w:val="00C768E6"/>
    <w:rsid w:val="00C770E4"/>
    <w:rsid w:val="00C85E61"/>
    <w:rsid w:val="00C86C62"/>
    <w:rsid w:val="00C90D34"/>
    <w:rsid w:val="00CB398D"/>
    <w:rsid w:val="00CB3DC2"/>
    <w:rsid w:val="00CC1FE3"/>
    <w:rsid w:val="00CD1DCC"/>
    <w:rsid w:val="00CE04F6"/>
    <w:rsid w:val="00CE1D88"/>
    <w:rsid w:val="00CE4D13"/>
    <w:rsid w:val="00D063DD"/>
    <w:rsid w:val="00D07EF5"/>
    <w:rsid w:val="00D105F1"/>
    <w:rsid w:val="00D1238A"/>
    <w:rsid w:val="00D15C6B"/>
    <w:rsid w:val="00D27857"/>
    <w:rsid w:val="00D35868"/>
    <w:rsid w:val="00D41F55"/>
    <w:rsid w:val="00D70A61"/>
    <w:rsid w:val="00D74B40"/>
    <w:rsid w:val="00D80D25"/>
    <w:rsid w:val="00D92FEF"/>
    <w:rsid w:val="00DA1C4A"/>
    <w:rsid w:val="00DA3B41"/>
    <w:rsid w:val="00DA7F63"/>
    <w:rsid w:val="00DB00B1"/>
    <w:rsid w:val="00DB29AF"/>
    <w:rsid w:val="00DB2FBB"/>
    <w:rsid w:val="00DB769F"/>
    <w:rsid w:val="00DC15A7"/>
    <w:rsid w:val="00DD057B"/>
    <w:rsid w:val="00DD0855"/>
    <w:rsid w:val="00DE6AB0"/>
    <w:rsid w:val="00DF3EA2"/>
    <w:rsid w:val="00DF40E0"/>
    <w:rsid w:val="00E00000"/>
    <w:rsid w:val="00E10285"/>
    <w:rsid w:val="00E15304"/>
    <w:rsid w:val="00E15B70"/>
    <w:rsid w:val="00E15C15"/>
    <w:rsid w:val="00E27944"/>
    <w:rsid w:val="00E353C5"/>
    <w:rsid w:val="00E5031E"/>
    <w:rsid w:val="00E5105C"/>
    <w:rsid w:val="00E72806"/>
    <w:rsid w:val="00E738D7"/>
    <w:rsid w:val="00E742CC"/>
    <w:rsid w:val="00E85967"/>
    <w:rsid w:val="00E976C3"/>
    <w:rsid w:val="00EA07E8"/>
    <w:rsid w:val="00EA17E9"/>
    <w:rsid w:val="00EA1E11"/>
    <w:rsid w:val="00EB2CCA"/>
    <w:rsid w:val="00EB667E"/>
    <w:rsid w:val="00EC2E55"/>
    <w:rsid w:val="00ED320B"/>
    <w:rsid w:val="00EE3EC8"/>
    <w:rsid w:val="00F05362"/>
    <w:rsid w:val="00F17A9F"/>
    <w:rsid w:val="00F2258F"/>
    <w:rsid w:val="00F253F0"/>
    <w:rsid w:val="00F2699D"/>
    <w:rsid w:val="00F3348D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770F9"/>
    <w:rsid w:val="00F81A5A"/>
    <w:rsid w:val="00F83EE4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A815B7D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E0E0-2F72-4E70-8716-EF9E2C60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Bé Sin</cp:lastModifiedBy>
  <cp:revision>3</cp:revision>
  <dcterms:created xsi:type="dcterms:W3CDTF">2024-01-12T08:55:00Z</dcterms:created>
  <dcterms:modified xsi:type="dcterms:W3CDTF">2024-01-12T09:19:00Z</dcterms:modified>
</cp:coreProperties>
</file>